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24E2320" w14:textId="77777777" w:rsidR="006562BE" w:rsidRDefault="006562BE" w:rsidP="006562BE">
      <w:pPr>
        <w:jc w:val="center"/>
      </w:pPr>
      <w:r>
        <w:t>Analysis of 5</w:t>
      </w:r>
      <w:r w:rsidRPr="006562BE">
        <w:rPr>
          <w:vertAlign w:val="superscript"/>
        </w:rPr>
        <w:t>th</w:t>
      </w:r>
      <w:r>
        <w:t xml:space="preserve"> grade Standards – Acuity</w:t>
      </w:r>
      <w:r w:rsidR="002C3381">
        <w:t xml:space="preserve"> A</w:t>
      </w:r>
      <w:bookmarkStart w:id="0" w:name="_GoBack"/>
      <w:bookmarkEnd w:id="0"/>
    </w:p>
    <w:p w14:paraId="4AA65C77" w14:textId="77777777" w:rsidR="006562BE" w:rsidRDefault="006562BE" w:rsidP="006562BE">
      <w:pPr>
        <w:jc w:val="center"/>
      </w:pPr>
    </w:p>
    <w:tbl>
      <w:tblPr>
        <w:tblStyle w:val="TableGrid"/>
        <w:tblW w:w="0" w:type="auto"/>
        <w:tblLook w:val="00BF" w:firstRow="1" w:lastRow="0" w:firstColumn="1" w:lastColumn="0" w:noHBand="0" w:noVBand="0"/>
      </w:tblPr>
      <w:tblGrid>
        <w:gridCol w:w="1198"/>
        <w:gridCol w:w="3282"/>
        <w:gridCol w:w="1255"/>
        <w:gridCol w:w="786"/>
        <w:gridCol w:w="2335"/>
      </w:tblGrid>
      <w:tr w:rsidR="006562BE" w14:paraId="02521026" w14:textId="77777777">
        <w:tc>
          <w:tcPr>
            <w:tcW w:w="1198" w:type="dxa"/>
          </w:tcPr>
          <w:p w14:paraId="6B3612E6" w14:textId="77777777" w:rsidR="006562BE" w:rsidRDefault="006562BE" w:rsidP="006562BE">
            <w:pPr>
              <w:jc w:val="center"/>
            </w:pPr>
            <w:r>
              <w:t>Standard #</w:t>
            </w:r>
          </w:p>
        </w:tc>
        <w:tc>
          <w:tcPr>
            <w:tcW w:w="3282" w:type="dxa"/>
          </w:tcPr>
          <w:p w14:paraId="1480014F" w14:textId="77777777" w:rsidR="006562BE" w:rsidRDefault="006562BE" w:rsidP="006562BE">
            <w:pPr>
              <w:jc w:val="center"/>
            </w:pPr>
            <w:r>
              <w:t>Description</w:t>
            </w:r>
          </w:p>
        </w:tc>
        <w:tc>
          <w:tcPr>
            <w:tcW w:w="1255" w:type="dxa"/>
          </w:tcPr>
          <w:p w14:paraId="0DBF0201" w14:textId="77777777" w:rsidR="006562BE" w:rsidRDefault="006562BE" w:rsidP="006562BE">
            <w:pPr>
              <w:jc w:val="center"/>
            </w:pPr>
            <w:r>
              <w:t xml:space="preserve"># </w:t>
            </w:r>
            <w:proofErr w:type="gramStart"/>
            <w:r>
              <w:t>of</w:t>
            </w:r>
            <w:proofErr w:type="gramEnd"/>
            <w:r>
              <w:t xml:space="preserve"> Questions</w:t>
            </w:r>
          </w:p>
        </w:tc>
        <w:tc>
          <w:tcPr>
            <w:tcW w:w="786" w:type="dxa"/>
          </w:tcPr>
          <w:p w14:paraId="73BC8CB8" w14:textId="77777777" w:rsidR="006562BE" w:rsidRDefault="006562BE" w:rsidP="006562BE">
            <w:pPr>
              <w:jc w:val="center"/>
            </w:pPr>
            <w:r>
              <w:t>Test Item #</w:t>
            </w:r>
          </w:p>
        </w:tc>
        <w:tc>
          <w:tcPr>
            <w:tcW w:w="2335" w:type="dxa"/>
          </w:tcPr>
          <w:p w14:paraId="236F5D11" w14:textId="77777777" w:rsidR="006562BE" w:rsidRDefault="006746D5" w:rsidP="006562BE">
            <w:pPr>
              <w:jc w:val="center"/>
            </w:pPr>
            <w:r>
              <w:t>Common Core Overlap</w:t>
            </w:r>
          </w:p>
        </w:tc>
      </w:tr>
      <w:tr w:rsidR="006562BE" w14:paraId="283FCE40" w14:textId="77777777">
        <w:tc>
          <w:tcPr>
            <w:tcW w:w="1198" w:type="dxa"/>
          </w:tcPr>
          <w:p w14:paraId="21423369" w14:textId="77777777" w:rsidR="006562BE" w:rsidRDefault="006562BE" w:rsidP="006562BE">
            <w:pPr>
              <w:jc w:val="center"/>
            </w:pPr>
            <w:r>
              <w:t xml:space="preserve">1b. </w:t>
            </w:r>
          </w:p>
        </w:tc>
        <w:tc>
          <w:tcPr>
            <w:tcW w:w="3282" w:type="dxa"/>
          </w:tcPr>
          <w:p w14:paraId="03BB0011" w14:textId="77777777" w:rsidR="006562BE" w:rsidRDefault="006562BE" w:rsidP="006562BE">
            <w:pPr>
              <w:jc w:val="center"/>
            </w:pPr>
            <w:r>
              <w:t>Summarize fiction and nonfiction</w:t>
            </w:r>
          </w:p>
        </w:tc>
        <w:tc>
          <w:tcPr>
            <w:tcW w:w="1255" w:type="dxa"/>
          </w:tcPr>
          <w:p w14:paraId="37FE4A24" w14:textId="77777777" w:rsidR="006562BE" w:rsidRDefault="006562BE" w:rsidP="006562BE">
            <w:pPr>
              <w:jc w:val="center"/>
            </w:pPr>
            <w:r>
              <w:t>1</w:t>
            </w:r>
          </w:p>
        </w:tc>
        <w:tc>
          <w:tcPr>
            <w:tcW w:w="786" w:type="dxa"/>
          </w:tcPr>
          <w:p w14:paraId="316F293C" w14:textId="77777777" w:rsidR="006562BE" w:rsidRDefault="006562BE" w:rsidP="006562BE">
            <w:pPr>
              <w:jc w:val="center"/>
            </w:pPr>
            <w:r>
              <w:t>4</w:t>
            </w:r>
          </w:p>
        </w:tc>
        <w:tc>
          <w:tcPr>
            <w:tcW w:w="2335" w:type="dxa"/>
          </w:tcPr>
          <w:p w14:paraId="108DBAB1" w14:textId="77777777" w:rsidR="006562BE" w:rsidRDefault="006746D5" w:rsidP="006562BE">
            <w:pPr>
              <w:jc w:val="center"/>
            </w:pPr>
            <w:r>
              <w:t>Additional Skills Covered</w:t>
            </w:r>
          </w:p>
        </w:tc>
      </w:tr>
      <w:tr w:rsidR="006562BE" w14:paraId="46939831" w14:textId="77777777">
        <w:tc>
          <w:tcPr>
            <w:tcW w:w="1198" w:type="dxa"/>
          </w:tcPr>
          <w:p w14:paraId="32D83EB3" w14:textId="77777777" w:rsidR="006562BE" w:rsidRPr="006746D5" w:rsidRDefault="006562BE" w:rsidP="006562BE">
            <w:pPr>
              <w:jc w:val="center"/>
              <w:rPr>
                <w:highlight w:val="yellow"/>
              </w:rPr>
            </w:pPr>
            <w:r w:rsidRPr="006746D5">
              <w:rPr>
                <w:highlight w:val="yellow"/>
              </w:rPr>
              <w:t xml:space="preserve">1c. </w:t>
            </w:r>
          </w:p>
        </w:tc>
        <w:tc>
          <w:tcPr>
            <w:tcW w:w="3282" w:type="dxa"/>
          </w:tcPr>
          <w:p w14:paraId="2CEA1D83" w14:textId="77777777" w:rsidR="006562BE" w:rsidRPr="006746D5" w:rsidRDefault="006562BE" w:rsidP="006562BE">
            <w:pPr>
              <w:jc w:val="center"/>
              <w:rPr>
                <w:highlight w:val="yellow"/>
              </w:rPr>
            </w:pPr>
            <w:r w:rsidRPr="006746D5">
              <w:rPr>
                <w:highlight w:val="yellow"/>
              </w:rPr>
              <w:t>Identify supporting details and main idea or key/main ideas</w:t>
            </w:r>
          </w:p>
        </w:tc>
        <w:tc>
          <w:tcPr>
            <w:tcW w:w="1255" w:type="dxa"/>
          </w:tcPr>
          <w:p w14:paraId="2C7B052E" w14:textId="77777777" w:rsidR="006562BE" w:rsidRPr="006746D5" w:rsidRDefault="006562BE" w:rsidP="006562BE">
            <w:pPr>
              <w:jc w:val="center"/>
              <w:rPr>
                <w:highlight w:val="yellow"/>
              </w:rPr>
            </w:pPr>
            <w:r w:rsidRPr="006746D5">
              <w:rPr>
                <w:highlight w:val="yellow"/>
              </w:rPr>
              <w:t>4</w:t>
            </w:r>
          </w:p>
        </w:tc>
        <w:tc>
          <w:tcPr>
            <w:tcW w:w="786" w:type="dxa"/>
          </w:tcPr>
          <w:p w14:paraId="06828058" w14:textId="77777777" w:rsidR="006562BE" w:rsidRPr="006746D5" w:rsidRDefault="006562BE" w:rsidP="006562BE">
            <w:pPr>
              <w:jc w:val="center"/>
              <w:rPr>
                <w:highlight w:val="yellow"/>
              </w:rPr>
            </w:pPr>
            <w:r w:rsidRPr="006746D5">
              <w:rPr>
                <w:highlight w:val="yellow"/>
              </w:rPr>
              <w:t>4, 19, 20, 26</w:t>
            </w:r>
          </w:p>
        </w:tc>
        <w:tc>
          <w:tcPr>
            <w:tcW w:w="2335" w:type="dxa"/>
          </w:tcPr>
          <w:p w14:paraId="57826026" w14:textId="77777777" w:rsidR="006746D5" w:rsidRPr="006746D5" w:rsidRDefault="006746D5" w:rsidP="006562BE">
            <w:pPr>
              <w:jc w:val="center"/>
              <w:rPr>
                <w:highlight w:val="yellow"/>
              </w:rPr>
            </w:pPr>
            <w:r w:rsidRPr="006746D5">
              <w:rPr>
                <w:highlight w:val="yellow"/>
              </w:rPr>
              <w:t>Refer to details and examples in text</w:t>
            </w:r>
            <w:r w:rsidR="00453ED2">
              <w:rPr>
                <w:highlight w:val="yellow"/>
              </w:rPr>
              <w:t xml:space="preserve"> (8 Qs)</w:t>
            </w:r>
          </w:p>
          <w:p w14:paraId="3FAF63C7" w14:textId="77777777" w:rsidR="006562BE" w:rsidRPr="006746D5" w:rsidRDefault="006746D5" w:rsidP="006562BE">
            <w:pPr>
              <w:jc w:val="center"/>
              <w:rPr>
                <w:highlight w:val="yellow"/>
              </w:rPr>
            </w:pPr>
            <w:r w:rsidRPr="006746D5">
              <w:rPr>
                <w:highlight w:val="yellow"/>
              </w:rPr>
              <w:t>Determine a theme of a story, drama, or poem</w:t>
            </w:r>
            <w:r w:rsidR="00453ED2">
              <w:rPr>
                <w:highlight w:val="yellow"/>
              </w:rPr>
              <w:t xml:space="preserve"> (2 Q)</w:t>
            </w:r>
          </w:p>
        </w:tc>
      </w:tr>
      <w:tr w:rsidR="006562BE" w14:paraId="6773856C" w14:textId="77777777">
        <w:tc>
          <w:tcPr>
            <w:tcW w:w="1198" w:type="dxa"/>
          </w:tcPr>
          <w:p w14:paraId="274273E8" w14:textId="77777777" w:rsidR="006562BE" w:rsidRPr="006746D5" w:rsidRDefault="006562BE" w:rsidP="006562BE">
            <w:pPr>
              <w:jc w:val="center"/>
              <w:rPr>
                <w:highlight w:val="yellow"/>
              </w:rPr>
            </w:pPr>
            <w:r w:rsidRPr="006746D5">
              <w:rPr>
                <w:highlight w:val="yellow"/>
              </w:rPr>
              <w:t xml:space="preserve">1d. </w:t>
            </w:r>
          </w:p>
        </w:tc>
        <w:tc>
          <w:tcPr>
            <w:tcW w:w="3282" w:type="dxa"/>
          </w:tcPr>
          <w:p w14:paraId="3B655888" w14:textId="77777777" w:rsidR="006562BE" w:rsidRPr="006746D5" w:rsidRDefault="006562BE" w:rsidP="006562BE">
            <w:pPr>
              <w:jc w:val="center"/>
              <w:rPr>
                <w:highlight w:val="yellow"/>
              </w:rPr>
            </w:pPr>
            <w:r w:rsidRPr="006746D5">
              <w:rPr>
                <w:highlight w:val="yellow"/>
              </w:rPr>
              <w:t>Draw inferences using contextual cues</w:t>
            </w:r>
          </w:p>
        </w:tc>
        <w:tc>
          <w:tcPr>
            <w:tcW w:w="1255" w:type="dxa"/>
          </w:tcPr>
          <w:p w14:paraId="3A023DA9" w14:textId="77777777" w:rsidR="006562BE" w:rsidRPr="006746D5" w:rsidRDefault="006562BE" w:rsidP="006562BE">
            <w:pPr>
              <w:jc w:val="center"/>
              <w:rPr>
                <w:highlight w:val="yellow"/>
              </w:rPr>
            </w:pPr>
            <w:r w:rsidRPr="006746D5">
              <w:rPr>
                <w:highlight w:val="yellow"/>
              </w:rPr>
              <w:t>2</w:t>
            </w:r>
          </w:p>
        </w:tc>
        <w:tc>
          <w:tcPr>
            <w:tcW w:w="786" w:type="dxa"/>
          </w:tcPr>
          <w:p w14:paraId="03045796" w14:textId="77777777" w:rsidR="006562BE" w:rsidRPr="006746D5" w:rsidRDefault="006562BE" w:rsidP="006562BE">
            <w:pPr>
              <w:jc w:val="center"/>
              <w:rPr>
                <w:highlight w:val="yellow"/>
              </w:rPr>
            </w:pPr>
            <w:r w:rsidRPr="006746D5">
              <w:rPr>
                <w:highlight w:val="yellow"/>
              </w:rPr>
              <w:t>15, 16</w:t>
            </w:r>
          </w:p>
        </w:tc>
        <w:tc>
          <w:tcPr>
            <w:tcW w:w="2335" w:type="dxa"/>
          </w:tcPr>
          <w:p w14:paraId="58A0CB24" w14:textId="77777777" w:rsidR="006746D5" w:rsidRPr="006746D5" w:rsidRDefault="006746D5" w:rsidP="006746D5">
            <w:pPr>
              <w:jc w:val="center"/>
              <w:rPr>
                <w:highlight w:val="yellow"/>
              </w:rPr>
            </w:pPr>
            <w:r w:rsidRPr="006746D5">
              <w:rPr>
                <w:highlight w:val="yellow"/>
              </w:rPr>
              <w:t>Refer to details and examples in text</w:t>
            </w:r>
          </w:p>
          <w:p w14:paraId="2B9E0005" w14:textId="77777777" w:rsidR="006562BE" w:rsidRPr="006746D5" w:rsidRDefault="006562BE" w:rsidP="006562BE">
            <w:pPr>
              <w:jc w:val="center"/>
              <w:rPr>
                <w:highlight w:val="yellow"/>
              </w:rPr>
            </w:pPr>
          </w:p>
        </w:tc>
      </w:tr>
      <w:tr w:rsidR="006562BE" w14:paraId="144E3EF4" w14:textId="77777777">
        <w:tc>
          <w:tcPr>
            <w:tcW w:w="1198" w:type="dxa"/>
          </w:tcPr>
          <w:p w14:paraId="55D2769F" w14:textId="77777777" w:rsidR="006562BE" w:rsidRPr="006746D5" w:rsidRDefault="006562BE" w:rsidP="006562BE">
            <w:pPr>
              <w:jc w:val="center"/>
              <w:rPr>
                <w:highlight w:val="yellow"/>
              </w:rPr>
            </w:pPr>
            <w:r w:rsidRPr="006746D5">
              <w:rPr>
                <w:highlight w:val="yellow"/>
              </w:rPr>
              <w:t xml:space="preserve">1e. </w:t>
            </w:r>
          </w:p>
        </w:tc>
        <w:tc>
          <w:tcPr>
            <w:tcW w:w="3282" w:type="dxa"/>
          </w:tcPr>
          <w:p w14:paraId="061D8B4E" w14:textId="77777777" w:rsidR="006562BE" w:rsidRPr="006746D5" w:rsidRDefault="006562BE" w:rsidP="006562BE">
            <w:pPr>
              <w:jc w:val="center"/>
              <w:rPr>
                <w:highlight w:val="yellow"/>
              </w:rPr>
            </w:pPr>
            <w:r w:rsidRPr="006746D5">
              <w:rPr>
                <w:highlight w:val="yellow"/>
              </w:rPr>
              <w:t>Identify sequential order in fiction and nonfiction</w:t>
            </w:r>
          </w:p>
        </w:tc>
        <w:tc>
          <w:tcPr>
            <w:tcW w:w="1255" w:type="dxa"/>
          </w:tcPr>
          <w:p w14:paraId="3675E523" w14:textId="77777777" w:rsidR="006562BE" w:rsidRPr="006746D5" w:rsidRDefault="006562BE" w:rsidP="006562BE">
            <w:pPr>
              <w:jc w:val="center"/>
              <w:rPr>
                <w:highlight w:val="yellow"/>
              </w:rPr>
            </w:pPr>
            <w:r w:rsidRPr="006746D5">
              <w:rPr>
                <w:highlight w:val="yellow"/>
              </w:rPr>
              <w:t>2</w:t>
            </w:r>
          </w:p>
        </w:tc>
        <w:tc>
          <w:tcPr>
            <w:tcW w:w="786" w:type="dxa"/>
          </w:tcPr>
          <w:p w14:paraId="63E43339" w14:textId="77777777" w:rsidR="006562BE" w:rsidRPr="006746D5" w:rsidRDefault="006562BE" w:rsidP="006562BE">
            <w:pPr>
              <w:jc w:val="center"/>
              <w:rPr>
                <w:highlight w:val="yellow"/>
              </w:rPr>
            </w:pPr>
            <w:r w:rsidRPr="006746D5">
              <w:rPr>
                <w:highlight w:val="yellow"/>
              </w:rPr>
              <w:t>5, 24</w:t>
            </w:r>
          </w:p>
        </w:tc>
        <w:tc>
          <w:tcPr>
            <w:tcW w:w="2335" w:type="dxa"/>
          </w:tcPr>
          <w:p w14:paraId="448E04CC" w14:textId="77777777" w:rsidR="006746D5" w:rsidRPr="006746D5" w:rsidRDefault="006746D5" w:rsidP="006562BE">
            <w:pPr>
              <w:jc w:val="center"/>
              <w:rPr>
                <w:highlight w:val="yellow"/>
              </w:rPr>
            </w:pPr>
            <w:r w:rsidRPr="006746D5">
              <w:rPr>
                <w:highlight w:val="yellow"/>
              </w:rPr>
              <w:t>Compare and contrast two or more</w:t>
            </w:r>
            <w:r w:rsidR="00453ED2">
              <w:rPr>
                <w:highlight w:val="yellow"/>
              </w:rPr>
              <w:t xml:space="preserve"> (1 Q)</w:t>
            </w:r>
          </w:p>
          <w:p w14:paraId="175ADFF4" w14:textId="77777777" w:rsidR="006562BE" w:rsidRPr="006746D5" w:rsidRDefault="006746D5" w:rsidP="006562BE">
            <w:pPr>
              <w:jc w:val="center"/>
              <w:rPr>
                <w:highlight w:val="yellow"/>
              </w:rPr>
            </w:pPr>
            <w:r w:rsidRPr="006746D5">
              <w:rPr>
                <w:highlight w:val="yellow"/>
              </w:rPr>
              <w:t>Describe in depth a character, setting,  or event</w:t>
            </w:r>
            <w:r w:rsidR="00453ED2">
              <w:rPr>
                <w:highlight w:val="yellow"/>
              </w:rPr>
              <w:t xml:space="preserve"> (4 Qs)</w:t>
            </w:r>
          </w:p>
        </w:tc>
      </w:tr>
      <w:tr w:rsidR="006562BE" w14:paraId="155AE05D" w14:textId="77777777">
        <w:tc>
          <w:tcPr>
            <w:tcW w:w="1198" w:type="dxa"/>
          </w:tcPr>
          <w:p w14:paraId="18D1C9AB" w14:textId="77777777" w:rsidR="006562BE" w:rsidRDefault="006562BE" w:rsidP="006562BE">
            <w:pPr>
              <w:jc w:val="center"/>
            </w:pPr>
            <w:r>
              <w:t xml:space="preserve">1g. </w:t>
            </w:r>
          </w:p>
        </w:tc>
        <w:tc>
          <w:tcPr>
            <w:tcW w:w="3282" w:type="dxa"/>
          </w:tcPr>
          <w:p w14:paraId="43327359" w14:textId="77777777" w:rsidR="006562BE" w:rsidRDefault="006562BE" w:rsidP="006562BE">
            <w:pPr>
              <w:jc w:val="center"/>
            </w:pPr>
            <w:r>
              <w:t>Identify the meaning of unfamiliar words in context…</w:t>
            </w:r>
          </w:p>
        </w:tc>
        <w:tc>
          <w:tcPr>
            <w:tcW w:w="1255" w:type="dxa"/>
          </w:tcPr>
          <w:p w14:paraId="017FE917" w14:textId="77777777" w:rsidR="006562BE" w:rsidRDefault="006562BE" w:rsidP="006562BE">
            <w:pPr>
              <w:jc w:val="center"/>
            </w:pPr>
            <w:r>
              <w:t>2</w:t>
            </w:r>
          </w:p>
        </w:tc>
        <w:tc>
          <w:tcPr>
            <w:tcW w:w="786" w:type="dxa"/>
          </w:tcPr>
          <w:p w14:paraId="231DBCF9" w14:textId="77777777" w:rsidR="006562BE" w:rsidRDefault="006562BE" w:rsidP="006562BE">
            <w:pPr>
              <w:jc w:val="center"/>
            </w:pPr>
            <w:r>
              <w:t>6, 12</w:t>
            </w:r>
          </w:p>
        </w:tc>
        <w:tc>
          <w:tcPr>
            <w:tcW w:w="2335" w:type="dxa"/>
          </w:tcPr>
          <w:p w14:paraId="46E756FA" w14:textId="77777777" w:rsidR="006746D5" w:rsidRDefault="006746D5" w:rsidP="006562BE">
            <w:pPr>
              <w:jc w:val="center"/>
            </w:pPr>
            <w:r>
              <w:t>Additional Skills Covered</w:t>
            </w:r>
          </w:p>
          <w:p w14:paraId="340094D8" w14:textId="77777777" w:rsidR="006562BE" w:rsidRDefault="006562BE" w:rsidP="006562BE">
            <w:pPr>
              <w:jc w:val="center"/>
            </w:pPr>
          </w:p>
        </w:tc>
      </w:tr>
      <w:tr w:rsidR="006562BE" w14:paraId="1EEC4C92" w14:textId="77777777">
        <w:tc>
          <w:tcPr>
            <w:tcW w:w="1198" w:type="dxa"/>
          </w:tcPr>
          <w:p w14:paraId="5A5E049C" w14:textId="77777777" w:rsidR="006562BE" w:rsidRDefault="006562BE" w:rsidP="006562BE">
            <w:pPr>
              <w:jc w:val="center"/>
            </w:pPr>
            <w:r>
              <w:t>1h.</w:t>
            </w:r>
          </w:p>
        </w:tc>
        <w:tc>
          <w:tcPr>
            <w:tcW w:w="3282" w:type="dxa"/>
          </w:tcPr>
          <w:p w14:paraId="63E3B0AF" w14:textId="77777777" w:rsidR="006562BE" w:rsidRDefault="006562BE" w:rsidP="006562BE">
            <w:pPr>
              <w:jc w:val="center"/>
            </w:pPr>
            <w:r>
              <w:t>Use word recognition skills and resources (for example phonics, context clues, etc)</w:t>
            </w:r>
          </w:p>
        </w:tc>
        <w:tc>
          <w:tcPr>
            <w:tcW w:w="1255" w:type="dxa"/>
          </w:tcPr>
          <w:p w14:paraId="30FE0583" w14:textId="77777777" w:rsidR="006562BE" w:rsidRDefault="006562BE" w:rsidP="006562BE">
            <w:pPr>
              <w:jc w:val="center"/>
            </w:pPr>
            <w:r>
              <w:t>3</w:t>
            </w:r>
          </w:p>
        </w:tc>
        <w:tc>
          <w:tcPr>
            <w:tcW w:w="786" w:type="dxa"/>
          </w:tcPr>
          <w:p w14:paraId="1C264790" w14:textId="77777777" w:rsidR="006562BE" w:rsidRDefault="006562BE" w:rsidP="006562BE">
            <w:pPr>
              <w:jc w:val="center"/>
            </w:pPr>
            <w:r>
              <w:t>17, 25, 31</w:t>
            </w:r>
          </w:p>
        </w:tc>
        <w:tc>
          <w:tcPr>
            <w:tcW w:w="2335" w:type="dxa"/>
          </w:tcPr>
          <w:p w14:paraId="0394120B" w14:textId="77777777" w:rsidR="006746D5" w:rsidRDefault="006746D5" w:rsidP="006562BE">
            <w:pPr>
              <w:jc w:val="center"/>
            </w:pPr>
            <w:r>
              <w:t>Use common, grade-appropriate Greek roots</w:t>
            </w:r>
          </w:p>
          <w:p w14:paraId="6284E259" w14:textId="77777777" w:rsidR="006562BE" w:rsidRDefault="006746D5" w:rsidP="006562BE">
            <w:pPr>
              <w:jc w:val="center"/>
            </w:pPr>
            <w:r>
              <w:t>Interpret information presented visually, orally,</w:t>
            </w:r>
            <w:r w:rsidR="00453ED2">
              <w:t xml:space="preserve"> (2 Qs)</w:t>
            </w:r>
          </w:p>
        </w:tc>
      </w:tr>
      <w:tr w:rsidR="006746D5" w14:paraId="0BBE81ED" w14:textId="77777777">
        <w:tc>
          <w:tcPr>
            <w:tcW w:w="8856" w:type="dxa"/>
            <w:gridSpan w:val="5"/>
          </w:tcPr>
          <w:p w14:paraId="6A424784" w14:textId="77777777" w:rsidR="006746D5" w:rsidRDefault="006746D5" w:rsidP="006562BE">
            <w:pPr>
              <w:jc w:val="center"/>
            </w:pPr>
            <w:r>
              <w:t>Standard 1 Total = 14 questions</w:t>
            </w:r>
          </w:p>
        </w:tc>
      </w:tr>
      <w:tr w:rsidR="006562BE" w14:paraId="2BE63B60" w14:textId="77777777">
        <w:tc>
          <w:tcPr>
            <w:tcW w:w="1198" w:type="dxa"/>
          </w:tcPr>
          <w:p w14:paraId="268B14F3" w14:textId="77777777" w:rsidR="006562BE" w:rsidRPr="00453ED2" w:rsidRDefault="006562BE" w:rsidP="006562BE">
            <w:pPr>
              <w:jc w:val="center"/>
              <w:rPr>
                <w:highlight w:val="yellow"/>
              </w:rPr>
            </w:pPr>
            <w:r w:rsidRPr="00453ED2">
              <w:rPr>
                <w:highlight w:val="yellow"/>
              </w:rPr>
              <w:t>4a.</w:t>
            </w:r>
          </w:p>
        </w:tc>
        <w:tc>
          <w:tcPr>
            <w:tcW w:w="3282" w:type="dxa"/>
          </w:tcPr>
          <w:p w14:paraId="40AF7C6E" w14:textId="77777777" w:rsidR="006562BE" w:rsidRPr="00453ED2" w:rsidRDefault="006562BE" w:rsidP="006562BE">
            <w:pPr>
              <w:jc w:val="center"/>
              <w:rPr>
                <w:highlight w:val="yellow"/>
              </w:rPr>
            </w:pPr>
            <w:r w:rsidRPr="00453ED2">
              <w:rPr>
                <w:highlight w:val="yellow"/>
              </w:rPr>
              <w:t>Determine author’s purpose</w:t>
            </w:r>
          </w:p>
        </w:tc>
        <w:tc>
          <w:tcPr>
            <w:tcW w:w="1255" w:type="dxa"/>
          </w:tcPr>
          <w:p w14:paraId="27454CBF" w14:textId="77777777" w:rsidR="006562BE" w:rsidRPr="00453ED2" w:rsidRDefault="006562BE" w:rsidP="006562BE">
            <w:pPr>
              <w:jc w:val="center"/>
              <w:rPr>
                <w:highlight w:val="yellow"/>
              </w:rPr>
            </w:pPr>
            <w:r w:rsidRPr="00453ED2">
              <w:rPr>
                <w:highlight w:val="yellow"/>
              </w:rPr>
              <w:t>2</w:t>
            </w:r>
          </w:p>
        </w:tc>
        <w:tc>
          <w:tcPr>
            <w:tcW w:w="786" w:type="dxa"/>
          </w:tcPr>
          <w:p w14:paraId="289E0B7D" w14:textId="77777777" w:rsidR="006562BE" w:rsidRPr="00453ED2" w:rsidRDefault="006562BE" w:rsidP="006562BE">
            <w:pPr>
              <w:jc w:val="center"/>
              <w:rPr>
                <w:highlight w:val="yellow"/>
              </w:rPr>
            </w:pPr>
            <w:r w:rsidRPr="00453ED2">
              <w:rPr>
                <w:highlight w:val="yellow"/>
              </w:rPr>
              <w:t>14, 18</w:t>
            </w:r>
          </w:p>
        </w:tc>
        <w:tc>
          <w:tcPr>
            <w:tcW w:w="2335" w:type="dxa"/>
          </w:tcPr>
          <w:p w14:paraId="522B748E" w14:textId="77777777" w:rsidR="006746D5" w:rsidRPr="00453ED2" w:rsidRDefault="006746D5" w:rsidP="006746D5">
            <w:pPr>
              <w:jc w:val="center"/>
              <w:rPr>
                <w:highlight w:val="yellow"/>
              </w:rPr>
            </w:pPr>
            <w:r w:rsidRPr="00453ED2">
              <w:rPr>
                <w:highlight w:val="yellow"/>
              </w:rPr>
              <w:t>Refer to details and examples in text</w:t>
            </w:r>
          </w:p>
          <w:p w14:paraId="682343A0" w14:textId="77777777" w:rsidR="006562BE" w:rsidRPr="00453ED2" w:rsidRDefault="006562BE" w:rsidP="006562BE">
            <w:pPr>
              <w:jc w:val="center"/>
              <w:rPr>
                <w:highlight w:val="yellow"/>
              </w:rPr>
            </w:pPr>
          </w:p>
        </w:tc>
      </w:tr>
      <w:tr w:rsidR="006562BE" w14:paraId="578FB615" w14:textId="77777777">
        <w:tc>
          <w:tcPr>
            <w:tcW w:w="1198" w:type="dxa"/>
          </w:tcPr>
          <w:p w14:paraId="3A809B15" w14:textId="77777777" w:rsidR="006562BE" w:rsidRDefault="006562BE" w:rsidP="006562BE">
            <w:pPr>
              <w:jc w:val="center"/>
            </w:pPr>
            <w:r>
              <w:t xml:space="preserve">4b. </w:t>
            </w:r>
          </w:p>
        </w:tc>
        <w:tc>
          <w:tcPr>
            <w:tcW w:w="3282" w:type="dxa"/>
          </w:tcPr>
          <w:p w14:paraId="72CA39DC" w14:textId="77777777" w:rsidR="006562BE" w:rsidRDefault="006562BE" w:rsidP="006562BE">
            <w:pPr>
              <w:jc w:val="center"/>
            </w:pPr>
            <w:r>
              <w:t>Use reading to define and solve problems</w:t>
            </w:r>
          </w:p>
        </w:tc>
        <w:tc>
          <w:tcPr>
            <w:tcW w:w="1255" w:type="dxa"/>
          </w:tcPr>
          <w:p w14:paraId="531AA6D4" w14:textId="77777777" w:rsidR="006562BE" w:rsidRDefault="006562BE" w:rsidP="006562BE">
            <w:pPr>
              <w:jc w:val="center"/>
            </w:pPr>
            <w:r>
              <w:t>1</w:t>
            </w:r>
          </w:p>
        </w:tc>
        <w:tc>
          <w:tcPr>
            <w:tcW w:w="786" w:type="dxa"/>
          </w:tcPr>
          <w:p w14:paraId="407F013C" w14:textId="77777777" w:rsidR="006562BE" w:rsidRDefault="006562BE" w:rsidP="006562BE">
            <w:pPr>
              <w:jc w:val="center"/>
            </w:pPr>
            <w:r>
              <w:t>8</w:t>
            </w:r>
          </w:p>
        </w:tc>
        <w:tc>
          <w:tcPr>
            <w:tcW w:w="2335" w:type="dxa"/>
          </w:tcPr>
          <w:p w14:paraId="635F3C0D" w14:textId="77777777" w:rsidR="006562BE" w:rsidRDefault="006746D5" w:rsidP="006562BE">
            <w:pPr>
              <w:jc w:val="center"/>
            </w:pPr>
            <w:r>
              <w:t>Additional Skills Covered</w:t>
            </w:r>
          </w:p>
        </w:tc>
      </w:tr>
      <w:tr w:rsidR="006562BE" w14:paraId="321A7F19" w14:textId="77777777">
        <w:tc>
          <w:tcPr>
            <w:tcW w:w="1198" w:type="dxa"/>
          </w:tcPr>
          <w:p w14:paraId="3F492B08" w14:textId="77777777" w:rsidR="006562BE" w:rsidRDefault="006562BE" w:rsidP="006562BE">
            <w:pPr>
              <w:jc w:val="center"/>
            </w:pPr>
            <w:r>
              <w:t xml:space="preserve">4c. </w:t>
            </w:r>
          </w:p>
        </w:tc>
        <w:tc>
          <w:tcPr>
            <w:tcW w:w="3282" w:type="dxa"/>
          </w:tcPr>
          <w:p w14:paraId="75049EDB" w14:textId="77777777" w:rsidR="006562BE" w:rsidRDefault="006562BE" w:rsidP="006562BE">
            <w:pPr>
              <w:jc w:val="center"/>
            </w:pPr>
            <w:r>
              <w:t>Differentiate between fact and opinion</w:t>
            </w:r>
          </w:p>
        </w:tc>
        <w:tc>
          <w:tcPr>
            <w:tcW w:w="1255" w:type="dxa"/>
          </w:tcPr>
          <w:p w14:paraId="4D4F264D" w14:textId="77777777" w:rsidR="006562BE" w:rsidRDefault="006562BE" w:rsidP="006562BE">
            <w:pPr>
              <w:jc w:val="center"/>
            </w:pPr>
            <w:r>
              <w:t>2</w:t>
            </w:r>
          </w:p>
        </w:tc>
        <w:tc>
          <w:tcPr>
            <w:tcW w:w="786" w:type="dxa"/>
          </w:tcPr>
          <w:p w14:paraId="707D43CB" w14:textId="77777777" w:rsidR="006562BE" w:rsidRDefault="006562BE" w:rsidP="006562BE">
            <w:pPr>
              <w:jc w:val="center"/>
            </w:pPr>
            <w:r>
              <w:t>10, 27</w:t>
            </w:r>
          </w:p>
        </w:tc>
        <w:tc>
          <w:tcPr>
            <w:tcW w:w="2335" w:type="dxa"/>
          </w:tcPr>
          <w:p w14:paraId="109EAB33" w14:textId="77777777" w:rsidR="006562BE" w:rsidRDefault="006746D5" w:rsidP="006562BE">
            <w:pPr>
              <w:jc w:val="center"/>
            </w:pPr>
            <w:r>
              <w:t>Additional Skills Covered</w:t>
            </w:r>
          </w:p>
        </w:tc>
      </w:tr>
      <w:tr w:rsidR="006562BE" w14:paraId="74F7F2EC" w14:textId="77777777">
        <w:tc>
          <w:tcPr>
            <w:tcW w:w="1198" w:type="dxa"/>
          </w:tcPr>
          <w:p w14:paraId="3D8AA512" w14:textId="77777777" w:rsidR="006562BE" w:rsidRPr="00453ED2" w:rsidRDefault="006562BE" w:rsidP="006562BE">
            <w:pPr>
              <w:jc w:val="center"/>
              <w:rPr>
                <w:highlight w:val="yellow"/>
              </w:rPr>
            </w:pPr>
            <w:r w:rsidRPr="00453ED2">
              <w:rPr>
                <w:highlight w:val="yellow"/>
              </w:rPr>
              <w:t>4d.</w:t>
            </w:r>
          </w:p>
        </w:tc>
        <w:tc>
          <w:tcPr>
            <w:tcW w:w="3282" w:type="dxa"/>
          </w:tcPr>
          <w:p w14:paraId="0AEB65DB" w14:textId="77777777" w:rsidR="006562BE" w:rsidRPr="00453ED2" w:rsidRDefault="006562BE" w:rsidP="006562BE">
            <w:pPr>
              <w:jc w:val="center"/>
              <w:rPr>
                <w:highlight w:val="yellow"/>
              </w:rPr>
            </w:pPr>
            <w:r w:rsidRPr="00453ED2">
              <w:rPr>
                <w:highlight w:val="yellow"/>
              </w:rPr>
              <w:t>Make predictions and draw conclusions</w:t>
            </w:r>
          </w:p>
        </w:tc>
        <w:tc>
          <w:tcPr>
            <w:tcW w:w="1255" w:type="dxa"/>
          </w:tcPr>
          <w:p w14:paraId="03AF2C86" w14:textId="77777777" w:rsidR="006562BE" w:rsidRPr="00453ED2" w:rsidRDefault="006562BE" w:rsidP="006562BE">
            <w:pPr>
              <w:jc w:val="center"/>
              <w:rPr>
                <w:highlight w:val="yellow"/>
              </w:rPr>
            </w:pPr>
            <w:r w:rsidRPr="00453ED2">
              <w:rPr>
                <w:highlight w:val="yellow"/>
              </w:rPr>
              <w:t>2</w:t>
            </w:r>
          </w:p>
        </w:tc>
        <w:tc>
          <w:tcPr>
            <w:tcW w:w="786" w:type="dxa"/>
          </w:tcPr>
          <w:p w14:paraId="724BB95D" w14:textId="77777777" w:rsidR="006562BE" w:rsidRPr="00453ED2" w:rsidRDefault="006562BE" w:rsidP="006562BE">
            <w:pPr>
              <w:jc w:val="center"/>
              <w:rPr>
                <w:highlight w:val="yellow"/>
              </w:rPr>
            </w:pPr>
            <w:r w:rsidRPr="00453ED2">
              <w:rPr>
                <w:highlight w:val="yellow"/>
              </w:rPr>
              <w:t>7, 30</w:t>
            </w:r>
          </w:p>
        </w:tc>
        <w:tc>
          <w:tcPr>
            <w:tcW w:w="2335" w:type="dxa"/>
          </w:tcPr>
          <w:p w14:paraId="5E1316D3" w14:textId="77777777" w:rsidR="00453ED2" w:rsidRPr="006746D5" w:rsidRDefault="00453ED2" w:rsidP="00453ED2">
            <w:pPr>
              <w:jc w:val="center"/>
              <w:rPr>
                <w:highlight w:val="yellow"/>
              </w:rPr>
            </w:pPr>
            <w:r w:rsidRPr="006746D5">
              <w:rPr>
                <w:highlight w:val="yellow"/>
              </w:rPr>
              <w:t>Refer to details and examples in text</w:t>
            </w:r>
          </w:p>
          <w:p w14:paraId="1D5F882D" w14:textId="77777777" w:rsidR="006562BE" w:rsidRDefault="006562BE" w:rsidP="006562BE">
            <w:pPr>
              <w:jc w:val="center"/>
            </w:pPr>
          </w:p>
        </w:tc>
      </w:tr>
      <w:tr w:rsidR="006562BE" w14:paraId="132D1EC1" w14:textId="77777777">
        <w:tc>
          <w:tcPr>
            <w:tcW w:w="1198" w:type="dxa"/>
          </w:tcPr>
          <w:p w14:paraId="672F39FF" w14:textId="77777777" w:rsidR="006562BE" w:rsidRPr="00453ED2" w:rsidRDefault="006562BE" w:rsidP="006562BE">
            <w:pPr>
              <w:jc w:val="center"/>
              <w:rPr>
                <w:highlight w:val="yellow"/>
              </w:rPr>
            </w:pPr>
            <w:r w:rsidRPr="00453ED2">
              <w:rPr>
                <w:highlight w:val="yellow"/>
              </w:rPr>
              <w:t xml:space="preserve">4e. </w:t>
            </w:r>
          </w:p>
        </w:tc>
        <w:tc>
          <w:tcPr>
            <w:tcW w:w="3282" w:type="dxa"/>
          </w:tcPr>
          <w:p w14:paraId="19D0EBFE" w14:textId="77777777" w:rsidR="006562BE" w:rsidRPr="00453ED2" w:rsidRDefault="006562BE" w:rsidP="006562BE">
            <w:pPr>
              <w:jc w:val="center"/>
              <w:rPr>
                <w:highlight w:val="yellow"/>
              </w:rPr>
            </w:pPr>
            <w:r w:rsidRPr="00453ED2">
              <w:rPr>
                <w:highlight w:val="yellow"/>
              </w:rPr>
              <w:t>Recognize author’s point of view</w:t>
            </w:r>
          </w:p>
        </w:tc>
        <w:tc>
          <w:tcPr>
            <w:tcW w:w="1255" w:type="dxa"/>
          </w:tcPr>
          <w:p w14:paraId="7EFA2884" w14:textId="77777777" w:rsidR="006562BE" w:rsidRPr="00453ED2" w:rsidRDefault="006562BE" w:rsidP="006562BE">
            <w:pPr>
              <w:jc w:val="center"/>
              <w:rPr>
                <w:highlight w:val="yellow"/>
              </w:rPr>
            </w:pPr>
            <w:r w:rsidRPr="00453ED2">
              <w:rPr>
                <w:highlight w:val="yellow"/>
              </w:rPr>
              <w:t>1</w:t>
            </w:r>
          </w:p>
        </w:tc>
        <w:tc>
          <w:tcPr>
            <w:tcW w:w="786" w:type="dxa"/>
          </w:tcPr>
          <w:p w14:paraId="5DF14776" w14:textId="77777777" w:rsidR="006562BE" w:rsidRPr="00453ED2" w:rsidRDefault="006562BE" w:rsidP="006562BE">
            <w:pPr>
              <w:jc w:val="center"/>
              <w:rPr>
                <w:highlight w:val="yellow"/>
              </w:rPr>
            </w:pPr>
            <w:r w:rsidRPr="00453ED2">
              <w:rPr>
                <w:highlight w:val="yellow"/>
              </w:rPr>
              <w:t>23</w:t>
            </w:r>
          </w:p>
        </w:tc>
        <w:tc>
          <w:tcPr>
            <w:tcW w:w="2335" w:type="dxa"/>
          </w:tcPr>
          <w:p w14:paraId="0C4F6F49" w14:textId="77777777" w:rsidR="00453ED2" w:rsidRPr="006746D5" w:rsidRDefault="00453ED2" w:rsidP="00453ED2">
            <w:pPr>
              <w:jc w:val="center"/>
              <w:rPr>
                <w:highlight w:val="yellow"/>
              </w:rPr>
            </w:pPr>
            <w:r w:rsidRPr="006746D5">
              <w:rPr>
                <w:highlight w:val="yellow"/>
              </w:rPr>
              <w:t>Refer to details and examples in text</w:t>
            </w:r>
          </w:p>
          <w:p w14:paraId="5E6CE8D5" w14:textId="77777777" w:rsidR="006562BE" w:rsidRDefault="006562BE" w:rsidP="006562BE">
            <w:pPr>
              <w:jc w:val="center"/>
            </w:pPr>
          </w:p>
        </w:tc>
      </w:tr>
      <w:tr w:rsidR="006746D5" w14:paraId="681B1041" w14:textId="77777777">
        <w:tc>
          <w:tcPr>
            <w:tcW w:w="8856" w:type="dxa"/>
            <w:gridSpan w:val="5"/>
          </w:tcPr>
          <w:p w14:paraId="450190C1" w14:textId="77777777" w:rsidR="006746D5" w:rsidRDefault="006746D5" w:rsidP="006562BE">
            <w:pPr>
              <w:jc w:val="center"/>
            </w:pPr>
            <w:r>
              <w:lastRenderedPageBreak/>
              <w:t>Standard 4 Total = 8 questions</w:t>
            </w:r>
          </w:p>
        </w:tc>
      </w:tr>
      <w:tr w:rsidR="006562BE" w14:paraId="0F3517EA" w14:textId="77777777">
        <w:tc>
          <w:tcPr>
            <w:tcW w:w="1198" w:type="dxa"/>
          </w:tcPr>
          <w:p w14:paraId="714B8D23" w14:textId="77777777" w:rsidR="006562BE" w:rsidRPr="00453ED2" w:rsidRDefault="006562BE" w:rsidP="006562BE">
            <w:pPr>
              <w:jc w:val="center"/>
              <w:rPr>
                <w:highlight w:val="yellow"/>
              </w:rPr>
            </w:pPr>
            <w:r w:rsidRPr="00453ED2">
              <w:rPr>
                <w:highlight w:val="yellow"/>
              </w:rPr>
              <w:t>5a.</w:t>
            </w:r>
          </w:p>
        </w:tc>
        <w:tc>
          <w:tcPr>
            <w:tcW w:w="3282" w:type="dxa"/>
          </w:tcPr>
          <w:p w14:paraId="7A727DC2" w14:textId="77777777" w:rsidR="006562BE" w:rsidRPr="00453ED2" w:rsidRDefault="006562BE" w:rsidP="006562BE">
            <w:pPr>
              <w:jc w:val="center"/>
              <w:rPr>
                <w:highlight w:val="yellow"/>
              </w:rPr>
            </w:pPr>
            <w:r w:rsidRPr="00453ED2">
              <w:rPr>
                <w:highlight w:val="yellow"/>
              </w:rPr>
              <w:t>Use organizational features of printed text</w:t>
            </w:r>
          </w:p>
        </w:tc>
        <w:tc>
          <w:tcPr>
            <w:tcW w:w="1255" w:type="dxa"/>
          </w:tcPr>
          <w:p w14:paraId="154F7A09" w14:textId="77777777" w:rsidR="006562BE" w:rsidRPr="00453ED2" w:rsidRDefault="006562BE" w:rsidP="006562BE">
            <w:pPr>
              <w:jc w:val="center"/>
              <w:rPr>
                <w:highlight w:val="yellow"/>
              </w:rPr>
            </w:pPr>
            <w:r w:rsidRPr="00453ED2">
              <w:rPr>
                <w:highlight w:val="yellow"/>
              </w:rPr>
              <w:t>3</w:t>
            </w:r>
          </w:p>
        </w:tc>
        <w:tc>
          <w:tcPr>
            <w:tcW w:w="786" w:type="dxa"/>
          </w:tcPr>
          <w:p w14:paraId="250956CE" w14:textId="77777777" w:rsidR="006562BE" w:rsidRPr="00453ED2" w:rsidRDefault="006562BE" w:rsidP="006562BE">
            <w:pPr>
              <w:jc w:val="center"/>
              <w:rPr>
                <w:highlight w:val="yellow"/>
              </w:rPr>
            </w:pPr>
            <w:r w:rsidRPr="00453ED2">
              <w:rPr>
                <w:highlight w:val="yellow"/>
              </w:rPr>
              <w:t>11, 28, 29</w:t>
            </w:r>
          </w:p>
        </w:tc>
        <w:tc>
          <w:tcPr>
            <w:tcW w:w="2335" w:type="dxa"/>
          </w:tcPr>
          <w:p w14:paraId="7253E4C4" w14:textId="77777777" w:rsidR="00453ED2" w:rsidRPr="006746D5" w:rsidRDefault="00453ED2" w:rsidP="00453ED2">
            <w:pPr>
              <w:jc w:val="center"/>
              <w:rPr>
                <w:highlight w:val="yellow"/>
              </w:rPr>
            </w:pPr>
            <w:r w:rsidRPr="006746D5">
              <w:rPr>
                <w:highlight w:val="yellow"/>
              </w:rPr>
              <w:t>Refer to details and examples in text</w:t>
            </w:r>
          </w:p>
          <w:p w14:paraId="177C1B6E" w14:textId="77777777" w:rsidR="006562BE" w:rsidRDefault="00453ED2" w:rsidP="006562BE">
            <w:pPr>
              <w:jc w:val="center"/>
            </w:pPr>
            <w:r>
              <w:t>Additional Skills Covered</w:t>
            </w:r>
          </w:p>
        </w:tc>
      </w:tr>
      <w:tr w:rsidR="006562BE" w14:paraId="0840C269" w14:textId="77777777">
        <w:tc>
          <w:tcPr>
            <w:tcW w:w="1198" w:type="dxa"/>
          </w:tcPr>
          <w:p w14:paraId="02E33465" w14:textId="77777777" w:rsidR="006562BE" w:rsidRPr="00453ED2" w:rsidRDefault="006562BE" w:rsidP="006562BE">
            <w:pPr>
              <w:jc w:val="center"/>
              <w:rPr>
                <w:highlight w:val="yellow"/>
              </w:rPr>
            </w:pPr>
            <w:r w:rsidRPr="00453ED2">
              <w:rPr>
                <w:highlight w:val="yellow"/>
              </w:rPr>
              <w:t>5d.</w:t>
            </w:r>
          </w:p>
        </w:tc>
        <w:tc>
          <w:tcPr>
            <w:tcW w:w="3282" w:type="dxa"/>
          </w:tcPr>
          <w:p w14:paraId="615DA5A3" w14:textId="77777777" w:rsidR="006562BE" w:rsidRPr="00453ED2" w:rsidRDefault="006562BE" w:rsidP="006562BE">
            <w:pPr>
              <w:jc w:val="center"/>
              <w:rPr>
                <w:highlight w:val="yellow"/>
              </w:rPr>
            </w:pPr>
            <w:r w:rsidRPr="00453ED2">
              <w:rPr>
                <w:highlight w:val="yellow"/>
              </w:rPr>
              <w:t>Select information to support ideas and justify selection</w:t>
            </w:r>
          </w:p>
        </w:tc>
        <w:tc>
          <w:tcPr>
            <w:tcW w:w="1255" w:type="dxa"/>
          </w:tcPr>
          <w:p w14:paraId="60A838BB" w14:textId="77777777" w:rsidR="006562BE" w:rsidRPr="00453ED2" w:rsidRDefault="006562BE" w:rsidP="006562BE">
            <w:pPr>
              <w:jc w:val="center"/>
              <w:rPr>
                <w:highlight w:val="yellow"/>
              </w:rPr>
            </w:pPr>
            <w:r w:rsidRPr="00453ED2">
              <w:rPr>
                <w:highlight w:val="yellow"/>
              </w:rPr>
              <w:t>3</w:t>
            </w:r>
          </w:p>
        </w:tc>
        <w:tc>
          <w:tcPr>
            <w:tcW w:w="786" w:type="dxa"/>
          </w:tcPr>
          <w:p w14:paraId="30953899" w14:textId="77777777" w:rsidR="006562BE" w:rsidRPr="00453ED2" w:rsidRDefault="006562BE" w:rsidP="006562BE">
            <w:pPr>
              <w:jc w:val="center"/>
              <w:rPr>
                <w:highlight w:val="yellow"/>
              </w:rPr>
            </w:pPr>
            <w:r w:rsidRPr="00453ED2">
              <w:rPr>
                <w:highlight w:val="yellow"/>
              </w:rPr>
              <w:t>9, 30, 32</w:t>
            </w:r>
          </w:p>
        </w:tc>
        <w:tc>
          <w:tcPr>
            <w:tcW w:w="2335" w:type="dxa"/>
          </w:tcPr>
          <w:p w14:paraId="67A9172D" w14:textId="77777777" w:rsidR="00453ED2" w:rsidRDefault="00453ED2" w:rsidP="006562BE">
            <w:pPr>
              <w:jc w:val="center"/>
            </w:pPr>
            <w:r>
              <w:t>Explain how an author uses reasons and…(1 Q)</w:t>
            </w:r>
          </w:p>
          <w:p w14:paraId="5CEB1221" w14:textId="77777777" w:rsidR="00453ED2" w:rsidRPr="006746D5" w:rsidRDefault="00453ED2" w:rsidP="00453ED2">
            <w:pPr>
              <w:jc w:val="center"/>
              <w:rPr>
                <w:highlight w:val="yellow"/>
              </w:rPr>
            </w:pPr>
            <w:r w:rsidRPr="006746D5">
              <w:rPr>
                <w:highlight w:val="yellow"/>
              </w:rPr>
              <w:t>Refer to details and examples in text</w:t>
            </w:r>
          </w:p>
          <w:p w14:paraId="412374B3" w14:textId="77777777" w:rsidR="006562BE" w:rsidRDefault="00453ED2" w:rsidP="006562BE">
            <w:pPr>
              <w:jc w:val="center"/>
            </w:pPr>
            <w:r>
              <w:t>Recall relevant information from…(2 Qs)</w:t>
            </w:r>
          </w:p>
        </w:tc>
      </w:tr>
      <w:tr w:rsidR="006562BE" w14:paraId="448CF01D" w14:textId="77777777">
        <w:tc>
          <w:tcPr>
            <w:tcW w:w="1198" w:type="dxa"/>
          </w:tcPr>
          <w:p w14:paraId="376EDF48" w14:textId="77777777" w:rsidR="006562BE" w:rsidRDefault="006562BE" w:rsidP="006562BE">
            <w:pPr>
              <w:jc w:val="center"/>
            </w:pPr>
            <w:r>
              <w:t>5e.</w:t>
            </w:r>
          </w:p>
        </w:tc>
        <w:tc>
          <w:tcPr>
            <w:tcW w:w="3282" w:type="dxa"/>
          </w:tcPr>
          <w:p w14:paraId="33789C48" w14:textId="77777777" w:rsidR="006562BE" w:rsidRDefault="006562BE" w:rsidP="006562BE">
            <w:pPr>
              <w:jc w:val="center"/>
            </w:pPr>
            <w:r>
              <w:t>Locate others ideas, or images in bibliography, works cited, etc</w:t>
            </w:r>
          </w:p>
        </w:tc>
        <w:tc>
          <w:tcPr>
            <w:tcW w:w="1255" w:type="dxa"/>
          </w:tcPr>
          <w:p w14:paraId="351048CE" w14:textId="77777777" w:rsidR="006562BE" w:rsidRDefault="006562BE" w:rsidP="006562BE">
            <w:pPr>
              <w:jc w:val="center"/>
            </w:pPr>
            <w:r>
              <w:t>1</w:t>
            </w:r>
          </w:p>
        </w:tc>
        <w:tc>
          <w:tcPr>
            <w:tcW w:w="786" w:type="dxa"/>
          </w:tcPr>
          <w:p w14:paraId="4CC5C7B9" w14:textId="77777777" w:rsidR="006562BE" w:rsidRDefault="006562BE" w:rsidP="006562BE">
            <w:pPr>
              <w:jc w:val="center"/>
            </w:pPr>
            <w:r>
              <w:t>13</w:t>
            </w:r>
          </w:p>
        </w:tc>
        <w:tc>
          <w:tcPr>
            <w:tcW w:w="2335" w:type="dxa"/>
          </w:tcPr>
          <w:p w14:paraId="5A8BE995" w14:textId="77777777" w:rsidR="006562BE" w:rsidRDefault="00453ED2" w:rsidP="006562BE">
            <w:pPr>
              <w:jc w:val="center"/>
            </w:pPr>
            <w:r>
              <w:t>Recall relevant information from…</w:t>
            </w:r>
          </w:p>
        </w:tc>
      </w:tr>
      <w:tr w:rsidR="006746D5" w14:paraId="702E310F" w14:textId="77777777">
        <w:tc>
          <w:tcPr>
            <w:tcW w:w="8856" w:type="dxa"/>
            <w:gridSpan w:val="5"/>
          </w:tcPr>
          <w:p w14:paraId="6DE47375" w14:textId="77777777" w:rsidR="006746D5" w:rsidRDefault="006746D5" w:rsidP="006562BE">
            <w:pPr>
              <w:jc w:val="center"/>
            </w:pPr>
            <w:r>
              <w:t>Standard 5 Total = 9 questions</w:t>
            </w:r>
          </w:p>
        </w:tc>
      </w:tr>
      <w:tr w:rsidR="006562BE" w14:paraId="35FAF2A8" w14:textId="77777777">
        <w:tc>
          <w:tcPr>
            <w:tcW w:w="1198" w:type="dxa"/>
          </w:tcPr>
          <w:p w14:paraId="371CF979" w14:textId="77777777" w:rsidR="006562BE" w:rsidRDefault="006562BE" w:rsidP="006562BE">
            <w:pPr>
              <w:jc w:val="center"/>
            </w:pPr>
            <w:r>
              <w:t>6a.</w:t>
            </w:r>
          </w:p>
        </w:tc>
        <w:tc>
          <w:tcPr>
            <w:tcW w:w="3282" w:type="dxa"/>
          </w:tcPr>
          <w:p w14:paraId="6D9B5585" w14:textId="77777777" w:rsidR="006562BE" w:rsidRDefault="006562BE" w:rsidP="006562BE">
            <w:pPr>
              <w:jc w:val="center"/>
            </w:pPr>
            <w:r>
              <w:t>Read and respond to a variety of literature</w:t>
            </w:r>
          </w:p>
        </w:tc>
        <w:tc>
          <w:tcPr>
            <w:tcW w:w="1255" w:type="dxa"/>
          </w:tcPr>
          <w:p w14:paraId="7B2CC2DA" w14:textId="77777777" w:rsidR="006562BE" w:rsidRDefault="006562BE" w:rsidP="006562BE">
            <w:pPr>
              <w:jc w:val="center"/>
            </w:pPr>
            <w:r>
              <w:t>1</w:t>
            </w:r>
          </w:p>
        </w:tc>
        <w:tc>
          <w:tcPr>
            <w:tcW w:w="786" w:type="dxa"/>
          </w:tcPr>
          <w:p w14:paraId="7F3C28FE" w14:textId="77777777" w:rsidR="006562BE" w:rsidRDefault="006562BE" w:rsidP="006562BE">
            <w:pPr>
              <w:jc w:val="center"/>
            </w:pPr>
            <w:r>
              <w:t>1</w:t>
            </w:r>
          </w:p>
        </w:tc>
        <w:tc>
          <w:tcPr>
            <w:tcW w:w="2335" w:type="dxa"/>
          </w:tcPr>
          <w:p w14:paraId="41FD8598" w14:textId="77777777" w:rsidR="006562BE" w:rsidRDefault="00453ED2" w:rsidP="006562BE">
            <w:pPr>
              <w:jc w:val="center"/>
            </w:pPr>
            <w:r>
              <w:t>Additional Skills Covered</w:t>
            </w:r>
          </w:p>
        </w:tc>
      </w:tr>
      <w:tr w:rsidR="006562BE" w14:paraId="05D6E865" w14:textId="77777777">
        <w:tc>
          <w:tcPr>
            <w:tcW w:w="1198" w:type="dxa"/>
          </w:tcPr>
          <w:p w14:paraId="773BFA15" w14:textId="77777777" w:rsidR="006562BE" w:rsidRPr="00453ED2" w:rsidRDefault="006562BE" w:rsidP="006562BE">
            <w:pPr>
              <w:jc w:val="center"/>
              <w:rPr>
                <w:highlight w:val="yellow"/>
              </w:rPr>
            </w:pPr>
            <w:r w:rsidRPr="00453ED2">
              <w:rPr>
                <w:highlight w:val="yellow"/>
              </w:rPr>
              <w:t>6b.</w:t>
            </w:r>
          </w:p>
        </w:tc>
        <w:tc>
          <w:tcPr>
            <w:tcW w:w="3282" w:type="dxa"/>
          </w:tcPr>
          <w:p w14:paraId="52F5FCC7" w14:textId="77777777" w:rsidR="006562BE" w:rsidRPr="00453ED2" w:rsidRDefault="006562BE" w:rsidP="006562BE">
            <w:pPr>
              <w:jc w:val="center"/>
              <w:rPr>
                <w:highlight w:val="yellow"/>
              </w:rPr>
            </w:pPr>
            <w:r w:rsidRPr="00453ED2">
              <w:rPr>
                <w:highlight w:val="yellow"/>
              </w:rPr>
              <w:t>Identify characters, setting, problem/conflict/plot/events</w:t>
            </w:r>
          </w:p>
        </w:tc>
        <w:tc>
          <w:tcPr>
            <w:tcW w:w="1255" w:type="dxa"/>
          </w:tcPr>
          <w:p w14:paraId="41EF2F97" w14:textId="77777777" w:rsidR="006562BE" w:rsidRPr="00453ED2" w:rsidRDefault="006562BE" w:rsidP="006562BE">
            <w:pPr>
              <w:jc w:val="center"/>
              <w:rPr>
                <w:highlight w:val="yellow"/>
              </w:rPr>
            </w:pPr>
            <w:r w:rsidRPr="00453ED2">
              <w:rPr>
                <w:highlight w:val="yellow"/>
              </w:rPr>
              <w:t>5</w:t>
            </w:r>
          </w:p>
        </w:tc>
        <w:tc>
          <w:tcPr>
            <w:tcW w:w="786" w:type="dxa"/>
          </w:tcPr>
          <w:p w14:paraId="100190C5" w14:textId="77777777" w:rsidR="006562BE" w:rsidRPr="00453ED2" w:rsidRDefault="006562BE" w:rsidP="006562BE">
            <w:pPr>
              <w:jc w:val="center"/>
              <w:rPr>
                <w:highlight w:val="yellow"/>
              </w:rPr>
            </w:pPr>
            <w:r w:rsidRPr="00453ED2">
              <w:rPr>
                <w:highlight w:val="yellow"/>
              </w:rPr>
              <w:t>1, 2, 20, 21, 22</w:t>
            </w:r>
          </w:p>
        </w:tc>
        <w:tc>
          <w:tcPr>
            <w:tcW w:w="2335" w:type="dxa"/>
          </w:tcPr>
          <w:p w14:paraId="271B9209" w14:textId="77777777" w:rsidR="00453ED2" w:rsidRDefault="006746D5" w:rsidP="006562BE">
            <w:pPr>
              <w:jc w:val="center"/>
            </w:pPr>
            <w:r>
              <w:t>Determine a theme of a story, drama, or poem</w:t>
            </w:r>
            <w:r w:rsidR="00453ED2">
              <w:t xml:space="preserve"> (2 Qs)</w:t>
            </w:r>
          </w:p>
          <w:p w14:paraId="67BE2D26" w14:textId="77777777" w:rsidR="006562BE" w:rsidRDefault="00453ED2" w:rsidP="006562BE">
            <w:pPr>
              <w:jc w:val="center"/>
            </w:pPr>
            <w:r w:rsidRPr="00453ED2">
              <w:rPr>
                <w:highlight w:val="yellow"/>
              </w:rPr>
              <w:t>Describe in depth a character, setting, or event</w:t>
            </w:r>
            <w:r>
              <w:t xml:space="preserve"> (4 Qs)</w:t>
            </w:r>
          </w:p>
        </w:tc>
      </w:tr>
      <w:tr w:rsidR="006562BE" w14:paraId="14484081" w14:textId="77777777">
        <w:tc>
          <w:tcPr>
            <w:tcW w:w="1198" w:type="dxa"/>
          </w:tcPr>
          <w:p w14:paraId="209E1926" w14:textId="77777777" w:rsidR="006562BE" w:rsidRDefault="006562BE" w:rsidP="006562BE">
            <w:pPr>
              <w:jc w:val="center"/>
            </w:pPr>
            <w:r>
              <w:t xml:space="preserve">6c. </w:t>
            </w:r>
          </w:p>
        </w:tc>
        <w:tc>
          <w:tcPr>
            <w:tcW w:w="3282" w:type="dxa"/>
          </w:tcPr>
          <w:p w14:paraId="6C3791F5" w14:textId="77777777" w:rsidR="006562BE" w:rsidRDefault="006562BE" w:rsidP="006562BE">
            <w:pPr>
              <w:jc w:val="center"/>
            </w:pPr>
            <w:r>
              <w:t>Use knowledge and literary techniques</w:t>
            </w:r>
          </w:p>
        </w:tc>
        <w:tc>
          <w:tcPr>
            <w:tcW w:w="1255" w:type="dxa"/>
          </w:tcPr>
          <w:p w14:paraId="2AE744F6" w14:textId="77777777" w:rsidR="006562BE" w:rsidRDefault="006562BE" w:rsidP="006562BE">
            <w:pPr>
              <w:jc w:val="center"/>
            </w:pPr>
            <w:r>
              <w:t>2</w:t>
            </w:r>
          </w:p>
        </w:tc>
        <w:tc>
          <w:tcPr>
            <w:tcW w:w="786" w:type="dxa"/>
          </w:tcPr>
          <w:p w14:paraId="054D6D02" w14:textId="77777777" w:rsidR="006562BE" w:rsidRDefault="006562BE" w:rsidP="006562BE">
            <w:pPr>
              <w:jc w:val="center"/>
            </w:pPr>
            <w:r>
              <w:t>3, 31</w:t>
            </w:r>
          </w:p>
        </w:tc>
        <w:tc>
          <w:tcPr>
            <w:tcW w:w="2335" w:type="dxa"/>
          </w:tcPr>
          <w:p w14:paraId="065B9ED3" w14:textId="77777777" w:rsidR="00453ED2" w:rsidRDefault="00453ED2" w:rsidP="006562BE">
            <w:pPr>
              <w:jc w:val="center"/>
            </w:pPr>
            <w:r>
              <w:t>Additional Skills Covered</w:t>
            </w:r>
          </w:p>
          <w:p w14:paraId="03E8C7DE" w14:textId="77777777" w:rsidR="006562BE" w:rsidRDefault="00453ED2" w:rsidP="006562BE">
            <w:pPr>
              <w:jc w:val="center"/>
            </w:pPr>
            <w:r>
              <w:t>Use Context (1 Q)</w:t>
            </w:r>
          </w:p>
        </w:tc>
      </w:tr>
      <w:tr w:rsidR="006746D5" w14:paraId="3D5F66D3" w14:textId="77777777">
        <w:tc>
          <w:tcPr>
            <w:tcW w:w="8856" w:type="dxa"/>
            <w:gridSpan w:val="5"/>
          </w:tcPr>
          <w:p w14:paraId="32DF58D3" w14:textId="77777777" w:rsidR="006746D5" w:rsidRDefault="006746D5" w:rsidP="006562BE">
            <w:pPr>
              <w:jc w:val="center"/>
            </w:pPr>
            <w:r>
              <w:t>Standard 6 Total = 8 questions</w:t>
            </w:r>
          </w:p>
        </w:tc>
      </w:tr>
    </w:tbl>
    <w:p w14:paraId="0FF89422" w14:textId="77777777" w:rsidR="006562BE" w:rsidRDefault="006562BE" w:rsidP="006562BE">
      <w:pPr>
        <w:jc w:val="center"/>
      </w:pPr>
    </w:p>
    <w:sectPr w:rsidR="006562BE" w:rsidSect="006562BE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  <w:compatSetting w:name="compatibilityMode" w:uri="http://schemas.microsoft.com/office/word" w:val="12"/>
  </w:compat>
  <w:rsids>
    <w:rsidRoot w:val="006562BE"/>
    <w:rsid w:val="002C3381"/>
    <w:rsid w:val="00453ED2"/>
    <w:rsid w:val="006562BE"/>
    <w:rsid w:val="006746D5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F5273E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069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562BE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2</Pages>
  <Words>335</Words>
  <Characters>1915</Characters>
  <Application>Microsoft Macintosh Word</Application>
  <DocSecurity>0</DocSecurity>
  <Lines>15</Lines>
  <Paragraphs>4</Paragraphs>
  <ScaleCrop>false</ScaleCrop>
  <Company>Thompson R2J</Company>
  <LinksUpToDate>false</LinksUpToDate>
  <CharactersWithSpaces>2246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Trish Malik</dc:creator>
  <cp:keywords/>
  <cp:lastModifiedBy>Trish Malik</cp:lastModifiedBy>
  <cp:revision>2</cp:revision>
  <dcterms:created xsi:type="dcterms:W3CDTF">2011-09-18T20:07:00Z</dcterms:created>
  <dcterms:modified xsi:type="dcterms:W3CDTF">2011-11-01T16:03:00Z</dcterms:modified>
</cp:coreProperties>
</file>